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BF4E" w14:textId="77777777" w:rsidR="004F34DD" w:rsidRPr="004013A8" w:rsidRDefault="004F34DD" w:rsidP="004013A8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13A8">
        <w:rPr>
          <w:rFonts w:ascii="Times New Roman" w:hAnsi="Times New Roman" w:cs="Times New Roman"/>
          <w:b/>
          <w:bCs/>
          <w:sz w:val="36"/>
          <w:szCs w:val="36"/>
        </w:rPr>
        <w:t>Honors Physics</w:t>
      </w:r>
    </w:p>
    <w:p w14:paraId="5841E6F4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Instructor: Mr. McManiman</w:t>
      </w:r>
      <w:r w:rsidRPr="0014395E">
        <w:rPr>
          <w:rFonts w:ascii="Times New Roman" w:hAnsi="Times New Roman" w:cs="Times New Roman"/>
          <w:sz w:val="24"/>
          <w:szCs w:val="24"/>
        </w:rPr>
        <w:tab/>
      </w:r>
      <w:r w:rsidRPr="0014395E">
        <w:rPr>
          <w:rFonts w:ascii="Times New Roman" w:hAnsi="Times New Roman" w:cs="Times New Roman"/>
          <w:sz w:val="24"/>
          <w:szCs w:val="24"/>
        </w:rPr>
        <w:tab/>
      </w:r>
    </w:p>
    <w:p w14:paraId="734613C0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Phone:</w:t>
      </w:r>
      <w:r w:rsidRPr="0014395E">
        <w:rPr>
          <w:rFonts w:ascii="Times New Roman" w:hAnsi="Times New Roman" w:cs="Times New Roman"/>
          <w:sz w:val="24"/>
          <w:szCs w:val="24"/>
        </w:rPr>
        <w:tab/>
        <w:t>(717) 432-8691 x2309</w:t>
      </w:r>
      <w:r w:rsidRPr="0014395E">
        <w:rPr>
          <w:rFonts w:ascii="Times New Roman" w:hAnsi="Times New Roman" w:cs="Times New Roman"/>
          <w:sz w:val="24"/>
          <w:szCs w:val="24"/>
        </w:rPr>
        <w:tab/>
      </w:r>
      <w:r w:rsidRPr="0014395E">
        <w:rPr>
          <w:rFonts w:ascii="Times New Roman" w:hAnsi="Times New Roman" w:cs="Times New Roman"/>
          <w:sz w:val="24"/>
          <w:szCs w:val="24"/>
        </w:rPr>
        <w:tab/>
      </w:r>
      <w:r w:rsidRPr="0014395E">
        <w:rPr>
          <w:rFonts w:ascii="Times New Roman" w:hAnsi="Times New Roman" w:cs="Times New Roman"/>
          <w:sz w:val="24"/>
          <w:szCs w:val="24"/>
        </w:rPr>
        <w:tab/>
      </w:r>
    </w:p>
    <w:p w14:paraId="171B04CD" w14:textId="1171F0AF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Email:</w:t>
      </w:r>
      <w:r w:rsidR="00ED7024">
        <w:rPr>
          <w:rFonts w:ascii="Times New Roman" w:hAnsi="Times New Roman" w:cs="Times New Roman"/>
          <w:sz w:val="24"/>
          <w:szCs w:val="24"/>
        </w:rPr>
        <w:t xml:space="preserve"> tmcmaniman@northernyork.org</w:t>
      </w:r>
      <w:r w:rsidRPr="00143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3F78E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8CB637" w14:textId="77777777" w:rsidR="004F34DD" w:rsidRPr="001E5799" w:rsidRDefault="004F34DD" w:rsidP="004F34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t>Required materials:</w:t>
      </w:r>
    </w:p>
    <w:p w14:paraId="0E37153B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Notebook: A notebook will be needed for recording notes as well as doing practice problems in class. If PowerPoints are used, they will be available online.</w:t>
      </w:r>
    </w:p>
    <w:p w14:paraId="72363A36" w14:textId="77777777" w:rsidR="004F34DD" w:rsidRPr="007444A8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Calculator: A scientific calculator is highly recommended for this course.</w:t>
      </w:r>
      <w:r>
        <w:rPr>
          <w:rFonts w:ascii="Times New Roman" w:hAnsi="Times New Roman" w:cs="Times New Roman"/>
          <w:sz w:val="24"/>
          <w:szCs w:val="24"/>
        </w:rPr>
        <w:t xml:space="preserve"> Some type of calculator will be necessary for test days. A cellphone calculator may </w:t>
      </w:r>
      <w:r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used on tests.</w:t>
      </w:r>
    </w:p>
    <w:p w14:paraId="25642921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A9841" w14:textId="77777777" w:rsidR="004F34DD" w:rsidRPr="001E5799" w:rsidRDefault="004F34DD" w:rsidP="004F34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14:paraId="75FFB11A" w14:textId="032E4C1F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 xml:space="preserve">Physics is the study of the interactions of the world. This course provides an introduction of physics, both mathematically and conceptually. Critical thinking and </w:t>
      </w:r>
      <w:r w:rsidR="000F7DB2" w:rsidRPr="0014395E">
        <w:rPr>
          <w:rFonts w:ascii="Times New Roman" w:hAnsi="Times New Roman" w:cs="Times New Roman"/>
          <w:sz w:val="24"/>
          <w:szCs w:val="24"/>
        </w:rPr>
        <w:t>problem-solving</w:t>
      </w:r>
      <w:r w:rsidRPr="0014395E">
        <w:rPr>
          <w:rFonts w:ascii="Times New Roman" w:hAnsi="Times New Roman" w:cs="Times New Roman"/>
          <w:sz w:val="24"/>
          <w:szCs w:val="24"/>
        </w:rPr>
        <w:t xml:space="preserve"> strategies will be developed throughout the course through open ended problems, application of content through lab assignments, and measurement of retention through homework, quizzes, and tests. </w:t>
      </w:r>
      <w:r w:rsidR="00ED5533">
        <w:rPr>
          <w:rFonts w:ascii="Times New Roman" w:hAnsi="Times New Roman" w:cs="Times New Roman"/>
          <w:sz w:val="24"/>
          <w:szCs w:val="24"/>
        </w:rPr>
        <w:t>The class will meet twice a week in person and will have online components for the other 3 days.</w:t>
      </w:r>
    </w:p>
    <w:p w14:paraId="6D3A3B30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D8D4E" w14:textId="77777777" w:rsidR="004F34DD" w:rsidRPr="001E5799" w:rsidRDefault="004F34DD" w:rsidP="004F34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t>Course Objectives:</w:t>
      </w:r>
    </w:p>
    <w:p w14:paraId="3322E6B1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This physics course is designed to be an introduction to physics for the student. Throughout the course, students will learn about the world through the lens of a physicist. Application of this content will help the students develop abstract thinking, analytical reasoning, and problem-solving skills.</w:t>
      </w:r>
    </w:p>
    <w:p w14:paraId="5CF8E9CB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DF440" w14:textId="77777777" w:rsidR="004F34DD" w:rsidRPr="001E5799" w:rsidRDefault="004F34DD" w:rsidP="004F34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</w:rPr>
        <w:t>Units</w:t>
      </w:r>
      <w:r w:rsidRPr="001E5799">
        <w:rPr>
          <w:rFonts w:ascii="Times New Roman" w:hAnsi="Times New Roman" w:cs="Times New Roman"/>
          <w:b/>
          <w:sz w:val="24"/>
          <w:szCs w:val="24"/>
        </w:rPr>
        <w:t>:</w:t>
      </w:r>
    </w:p>
    <w:p w14:paraId="02001D7C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1: Units and Measurements</w:t>
      </w:r>
    </w:p>
    <w:p w14:paraId="5977D68B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2: 1-D Kinematics</w:t>
      </w:r>
    </w:p>
    <w:p w14:paraId="656E6AB0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3: Acceleration Due to Gravity</w:t>
      </w:r>
    </w:p>
    <w:p w14:paraId="57FFCAC3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4: 2-D Kinematics</w:t>
      </w:r>
    </w:p>
    <w:p w14:paraId="0B12791A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5: Newton’s Laws</w:t>
      </w:r>
    </w:p>
    <w:p w14:paraId="5EBCA140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6: Circular Motion</w:t>
      </w:r>
    </w:p>
    <w:p w14:paraId="0583070B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7: Work and Energy</w:t>
      </w:r>
    </w:p>
    <w:p w14:paraId="0EB1EEF7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8: Linear Momentum</w:t>
      </w:r>
    </w:p>
    <w:p w14:paraId="5B293586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9: Rotational Motion</w:t>
      </w:r>
    </w:p>
    <w:p w14:paraId="56F72D92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10: Waves and SHM</w:t>
      </w:r>
    </w:p>
    <w:p w14:paraId="639C1659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11: Electricity</w:t>
      </w:r>
    </w:p>
    <w:p w14:paraId="76124C24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12: Electric Potential</w:t>
      </w:r>
    </w:p>
    <w:p w14:paraId="36FFEBED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13: Electric Currents</w:t>
      </w:r>
    </w:p>
    <w:p w14:paraId="130ABDD7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14: DC Circuits</w:t>
      </w:r>
    </w:p>
    <w:p w14:paraId="1E21934F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15: Magnetism</w:t>
      </w:r>
    </w:p>
    <w:p w14:paraId="091D0C01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16: Sounds and Sound Waves</w:t>
      </w:r>
    </w:p>
    <w:p w14:paraId="3A622EB9" w14:textId="77777777" w:rsidR="004F34DD" w:rsidRPr="004F34DD" w:rsidRDefault="004F34DD" w:rsidP="004F34DD">
      <w:pPr>
        <w:pStyle w:val="NormalWeb"/>
        <w:spacing w:before="0" w:beforeAutospacing="0" w:after="0" w:afterAutospacing="0"/>
        <w:rPr>
          <w:color w:val="000000"/>
        </w:rPr>
      </w:pPr>
      <w:r w:rsidRPr="004F34DD">
        <w:rPr>
          <w:color w:val="000000"/>
        </w:rPr>
        <w:t>Unit 17: Optics</w:t>
      </w:r>
    </w:p>
    <w:p w14:paraId="63A73710" w14:textId="77777777" w:rsidR="004F34DD" w:rsidRDefault="004F34DD" w:rsidP="004F34D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F84212" w14:textId="222B0573" w:rsidR="000E1895" w:rsidRDefault="000E1895" w:rsidP="004F34D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7CCB7E" w14:textId="77777777" w:rsidR="00ED5533" w:rsidRDefault="00ED5533" w:rsidP="004F34D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6D37E0" w14:textId="77777777" w:rsidR="00D779F7" w:rsidRPr="0014395E" w:rsidRDefault="00D779F7" w:rsidP="004F34D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0B7D89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lastRenderedPageBreak/>
        <w:t>Grading</w:t>
      </w:r>
      <w:r w:rsidRPr="0014395E">
        <w:rPr>
          <w:rFonts w:ascii="Times New Roman" w:hAnsi="Times New Roman" w:cs="Times New Roman"/>
          <w:sz w:val="24"/>
          <w:szCs w:val="24"/>
        </w:rPr>
        <w:t>:</w:t>
      </w:r>
    </w:p>
    <w:p w14:paraId="26DBD82C" w14:textId="45B3CCB2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 xml:space="preserve">Grades will be calculated based </w:t>
      </w:r>
      <w:r w:rsidR="00ED5533" w:rsidRPr="0014395E">
        <w:rPr>
          <w:rFonts w:ascii="Times New Roman" w:hAnsi="Times New Roman" w:cs="Times New Roman"/>
          <w:sz w:val="24"/>
          <w:szCs w:val="24"/>
        </w:rPr>
        <w:t>off</w:t>
      </w:r>
      <w:r w:rsidRPr="0014395E">
        <w:rPr>
          <w:rFonts w:ascii="Times New Roman" w:hAnsi="Times New Roman" w:cs="Times New Roman"/>
          <w:sz w:val="24"/>
          <w:szCs w:val="24"/>
        </w:rPr>
        <w:t xml:space="preserve"> the performance of the student on homework, lab assignments,</w:t>
      </w:r>
      <w:r w:rsidR="00ED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33">
        <w:rPr>
          <w:rFonts w:ascii="Times New Roman" w:hAnsi="Times New Roman" w:cs="Times New Roman"/>
          <w:sz w:val="24"/>
          <w:szCs w:val="24"/>
        </w:rPr>
        <w:t>projets</w:t>
      </w:r>
      <w:proofErr w:type="spellEnd"/>
      <w:r w:rsidRPr="0014395E">
        <w:rPr>
          <w:rFonts w:ascii="Times New Roman" w:hAnsi="Times New Roman" w:cs="Times New Roman"/>
          <w:sz w:val="24"/>
          <w:szCs w:val="24"/>
        </w:rPr>
        <w:t xml:space="preserve"> unit quizzes, and unit tests.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34DD" w:rsidRPr="0014395E" w14:paraId="724AC558" w14:textId="77777777" w:rsidTr="00D168C9">
        <w:tc>
          <w:tcPr>
            <w:tcW w:w="4675" w:type="dxa"/>
          </w:tcPr>
          <w:p w14:paraId="5B00DCEF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Assignment Type</w:t>
            </w:r>
          </w:p>
        </w:tc>
        <w:tc>
          <w:tcPr>
            <w:tcW w:w="4675" w:type="dxa"/>
          </w:tcPr>
          <w:p w14:paraId="4B28AB91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Point Value (of individual assignments)</w:t>
            </w:r>
          </w:p>
        </w:tc>
      </w:tr>
      <w:tr w:rsidR="004F34DD" w:rsidRPr="0014395E" w14:paraId="24A06D70" w14:textId="77777777" w:rsidTr="00D168C9">
        <w:tc>
          <w:tcPr>
            <w:tcW w:w="4675" w:type="dxa"/>
          </w:tcPr>
          <w:p w14:paraId="3981C1D9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4675" w:type="dxa"/>
          </w:tcPr>
          <w:p w14:paraId="41F6657E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533" w:rsidRPr="0014395E" w14:paraId="4161A303" w14:textId="77777777" w:rsidTr="00D168C9">
        <w:tc>
          <w:tcPr>
            <w:tcW w:w="4675" w:type="dxa"/>
          </w:tcPr>
          <w:p w14:paraId="5C671FF9" w14:textId="67E1B18C" w:rsidR="00ED5533" w:rsidRPr="0014395E" w:rsidRDefault="00ED5533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4675" w:type="dxa"/>
          </w:tcPr>
          <w:p w14:paraId="7B428127" w14:textId="757D9780" w:rsidR="00ED5533" w:rsidRDefault="00ED5533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20-75</w:t>
            </w:r>
          </w:p>
        </w:tc>
      </w:tr>
      <w:tr w:rsidR="004F34DD" w:rsidRPr="0014395E" w14:paraId="67D874E5" w14:textId="77777777" w:rsidTr="00D168C9">
        <w:tc>
          <w:tcPr>
            <w:tcW w:w="4675" w:type="dxa"/>
          </w:tcPr>
          <w:p w14:paraId="39933349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Labs</w:t>
            </w:r>
          </w:p>
        </w:tc>
        <w:tc>
          <w:tcPr>
            <w:tcW w:w="4675" w:type="dxa"/>
          </w:tcPr>
          <w:p w14:paraId="5F2349F0" w14:textId="26B4CD7E" w:rsidR="004F34DD" w:rsidRPr="0014395E" w:rsidRDefault="00ED63D1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35-50</w:t>
            </w:r>
          </w:p>
        </w:tc>
      </w:tr>
      <w:tr w:rsidR="004F34DD" w:rsidRPr="0014395E" w14:paraId="6B327559" w14:textId="77777777" w:rsidTr="00D168C9">
        <w:tc>
          <w:tcPr>
            <w:tcW w:w="4675" w:type="dxa"/>
          </w:tcPr>
          <w:p w14:paraId="760966EE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Unit Quizzes</w:t>
            </w:r>
          </w:p>
        </w:tc>
        <w:tc>
          <w:tcPr>
            <w:tcW w:w="4675" w:type="dxa"/>
          </w:tcPr>
          <w:p w14:paraId="61BEAE52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</w:tr>
      <w:tr w:rsidR="004F34DD" w:rsidRPr="0014395E" w14:paraId="742DAEC4" w14:textId="77777777" w:rsidTr="00D168C9">
        <w:tc>
          <w:tcPr>
            <w:tcW w:w="4675" w:type="dxa"/>
          </w:tcPr>
          <w:p w14:paraId="09CCD750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Unit Tests</w:t>
            </w:r>
          </w:p>
        </w:tc>
        <w:tc>
          <w:tcPr>
            <w:tcW w:w="4675" w:type="dxa"/>
          </w:tcPr>
          <w:p w14:paraId="126CD4D5" w14:textId="77777777" w:rsidR="004F34DD" w:rsidRPr="0014395E" w:rsidRDefault="004F34DD" w:rsidP="00D16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45-75</w:t>
            </w:r>
          </w:p>
        </w:tc>
      </w:tr>
    </w:tbl>
    <w:p w14:paraId="179688AC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5DE84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The final is worth 10% of the total grade for the year.</w:t>
      </w:r>
    </w:p>
    <w:p w14:paraId="4D3631FD" w14:textId="6700694F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D590C" w14:textId="77777777" w:rsidR="004013A8" w:rsidRDefault="004013A8" w:rsidP="004013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Online Tests and Quizzes:</w:t>
      </w:r>
    </w:p>
    <w:p w14:paraId="780DE9A9" w14:textId="77777777" w:rsidR="004013A8" w:rsidRPr="009D141A" w:rsidRDefault="004013A8" w:rsidP="0040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Tests and quizzes given online will be timed. They will need to be completed in one sitting in the allotted amount of time shown in the test/quiz description on Schoology.</w:t>
      </w:r>
    </w:p>
    <w:p w14:paraId="15D4DA09" w14:textId="77777777" w:rsidR="004013A8" w:rsidRPr="0014395E" w:rsidRDefault="004013A8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288E0E" w14:textId="77777777" w:rsidR="004F34DD" w:rsidRPr="001E5799" w:rsidRDefault="004F34DD" w:rsidP="004F34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t>Make-up Work/Late Work:</w:t>
      </w:r>
    </w:p>
    <w:p w14:paraId="35DE6C14" w14:textId="0217F046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This class follows the</w:t>
      </w:r>
      <w:r>
        <w:rPr>
          <w:rFonts w:ascii="Times New Roman" w:hAnsi="Times New Roman" w:cs="Times New Roman"/>
          <w:sz w:val="24"/>
          <w:szCs w:val="24"/>
        </w:rPr>
        <w:t xml:space="preserve"> school policy for make-up work. You have 3 days per day absent to make up missed work due to an absence. During that time, the assignment will be put in as an “M” (weighted as a 0) in the grade book until it is completed. When the assignment is collected, it will be put in as a “C” in the </w:t>
      </w:r>
      <w:r w:rsidR="00A51F48">
        <w:rPr>
          <w:rFonts w:ascii="Times New Roman" w:hAnsi="Times New Roman" w:cs="Times New Roman"/>
          <w:sz w:val="24"/>
          <w:szCs w:val="24"/>
        </w:rPr>
        <w:t>gradebook</w:t>
      </w:r>
      <w:r>
        <w:rPr>
          <w:rFonts w:ascii="Times New Roman" w:hAnsi="Times New Roman" w:cs="Times New Roman"/>
          <w:sz w:val="24"/>
          <w:szCs w:val="24"/>
        </w:rPr>
        <w:t>. If the assignment is not completed in that time, it will be put in as a 0 in gradebook and will not be able to be made up.</w:t>
      </w:r>
    </w:p>
    <w:p w14:paraId="30E50F90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2C80D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All work will be accepted up to the end of the school day</w:t>
      </w:r>
      <w:r>
        <w:rPr>
          <w:rFonts w:ascii="Times New Roman" w:hAnsi="Times New Roman" w:cs="Times New Roman"/>
          <w:sz w:val="24"/>
          <w:szCs w:val="24"/>
        </w:rPr>
        <w:t xml:space="preserve"> of the day it is due</w:t>
      </w:r>
      <w:r w:rsidRPr="0014395E">
        <w:rPr>
          <w:rFonts w:ascii="Times New Roman" w:hAnsi="Times New Roman" w:cs="Times New Roman"/>
          <w:sz w:val="24"/>
          <w:szCs w:val="24"/>
        </w:rPr>
        <w:t xml:space="preserve"> with no point penalties. </w:t>
      </w:r>
      <w:r>
        <w:rPr>
          <w:rFonts w:ascii="Times New Roman" w:hAnsi="Times New Roman" w:cs="Times New Roman"/>
          <w:sz w:val="24"/>
          <w:szCs w:val="24"/>
        </w:rPr>
        <w:t>Late work will be accepted up to 3 school days after the day it is due for half credit (so if an assignment is due on a Tuesday, you have until Friday to turn it in for half credit.</w:t>
      </w:r>
    </w:p>
    <w:p w14:paraId="4011722A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58E1F" w14:textId="77777777" w:rsidR="004F34DD" w:rsidRPr="0014395E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sz w:val="24"/>
          <w:szCs w:val="24"/>
        </w:rPr>
        <w:t>Availability</w:t>
      </w:r>
      <w:r w:rsidRPr="0014395E">
        <w:rPr>
          <w:rFonts w:ascii="Times New Roman" w:hAnsi="Times New Roman" w:cs="Times New Roman"/>
          <w:sz w:val="24"/>
          <w:szCs w:val="24"/>
        </w:rPr>
        <w:t>:</w:t>
      </w:r>
    </w:p>
    <w:p w14:paraId="053A2570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I will be available after school every day until 3:10 pm for extra help, pending unforeseen circumstances.</w:t>
      </w:r>
    </w:p>
    <w:p w14:paraId="22BAFC00" w14:textId="1F9132CD" w:rsidR="004F34DD" w:rsidRDefault="00574578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25C52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CAB34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0B5A6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546EA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E8642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14035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90DDD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5C49C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448AC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4CA93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ADBC3" w14:textId="77777777" w:rsidR="004F34DD" w:rsidRDefault="004F34DD" w:rsidP="004F3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D4F6D" w14:textId="77777777" w:rsidR="00536649" w:rsidRDefault="00536649"/>
    <w:sectPr w:rsidR="0053664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E5BD2" w14:textId="77777777" w:rsidR="00C67798" w:rsidRDefault="00C67798">
      <w:pPr>
        <w:spacing w:after="0" w:line="240" w:lineRule="auto"/>
      </w:pPr>
      <w:r>
        <w:separator/>
      </w:r>
    </w:p>
  </w:endnote>
  <w:endnote w:type="continuationSeparator" w:id="0">
    <w:p w14:paraId="1E36C99A" w14:textId="77777777" w:rsidR="00C67798" w:rsidRDefault="00C6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176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18DE4" w14:textId="77777777" w:rsidR="00D9464B" w:rsidRDefault="00D779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D228B" w14:textId="77777777" w:rsidR="00D9464B" w:rsidRDefault="00C6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05D55" w14:textId="77777777" w:rsidR="00C67798" w:rsidRDefault="00C67798">
      <w:pPr>
        <w:spacing w:after="0" w:line="240" w:lineRule="auto"/>
      </w:pPr>
      <w:r>
        <w:separator/>
      </w:r>
    </w:p>
  </w:footnote>
  <w:footnote w:type="continuationSeparator" w:id="0">
    <w:p w14:paraId="1C60E67C" w14:textId="77777777" w:rsidR="00C67798" w:rsidRDefault="00C67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DD"/>
    <w:rsid w:val="000E1895"/>
    <w:rsid w:val="000F7DB2"/>
    <w:rsid w:val="00285158"/>
    <w:rsid w:val="004013A8"/>
    <w:rsid w:val="004F34DD"/>
    <w:rsid w:val="00536649"/>
    <w:rsid w:val="00574578"/>
    <w:rsid w:val="00596A90"/>
    <w:rsid w:val="006F2801"/>
    <w:rsid w:val="0081741A"/>
    <w:rsid w:val="00963D63"/>
    <w:rsid w:val="00A51F48"/>
    <w:rsid w:val="00BD6B8C"/>
    <w:rsid w:val="00BE0303"/>
    <w:rsid w:val="00C67798"/>
    <w:rsid w:val="00C94E68"/>
    <w:rsid w:val="00D779F7"/>
    <w:rsid w:val="00D8019E"/>
    <w:rsid w:val="00ED5533"/>
    <w:rsid w:val="00ED63D1"/>
    <w:rsid w:val="00E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E8BB"/>
  <w15:chartTrackingRefBased/>
  <w15:docId w15:val="{AE1C7713-092F-4F4A-A09E-45A4CBD4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4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34D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F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DD"/>
  </w:style>
  <w:style w:type="paragraph" w:styleId="NormalWeb">
    <w:name w:val="Normal (Web)"/>
    <w:basedOn w:val="Normal"/>
    <w:uiPriority w:val="99"/>
    <w:semiHidden/>
    <w:unhideWhenUsed/>
    <w:rsid w:val="004F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529C1550E4E9D4B6981E0646CCB" ma:contentTypeVersion="12" ma:contentTypeDescription="Create a new document." ma:contentTypeScope="" ma:versionID="5bcadd124696adcc520abdfaf80e39de">
  <xsd:schema xmlns:xsd="http://www.w3.org/2001/XMLSchema" xmlns:xs="http://www.w3.org/2001/XMLSchema" xmlns:p="http://schemas.microsoft.com/office/2006/metadata/properties" xmlns:ns3="e290371e-34fd-4cb4-bc25-a087e5d45960" xmlns:ns4="a85a861f-844f-4763-bbde-392a9a03d35a" targetNamespace="http://schemas.microsoft.com/office/2006/metadata/properties" ma:root="true" ma:fieldsID="550c6b011df1e6896de583765a97bc93" ns3:_="" ns4:_="">
    <xsd:import namespace="e290371e-34fd-4cb4-bc25-a087e5d45960"/>
    <xsd:import namespace="a85a861f-844f-4763-bbde-392a9a03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371e-34fd-4cb4-bc25-a087e5d45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61f-844f-4763-bbde-392a9a03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95221-F6A3-4621-817E-1D2AEA7B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CEF89-4FF0-4BE1-8ED5-1BDF0A2C6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548B-51F7-432C-B155-49E85CB7D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0371e-34fd-4cb4-bc25-a087e5d45960"/>
    <ds:schemaRef ds:uri="a85a861f-844f-4763-bbde-392a9a03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 McManiman</dc:creator>
  <cp:keywords/>
  <dc:description/>
  <cp:lastModifiedBy>Tyler M McManiman</cp:lastModifiedBy>
  <cp:revision>7</cp:revision>
  <cp:lastPrinted>2019-08-22T17:43:00Z</cp:lastPrinted>
  <dcterms:created xsi:type="dcterms:W3CDTF">2020-08-31T13:56:00Z</dcterms:created>
  <dcterms:modified xsi:type="dcterms:W3CDTF">2020-09-06T18:36:00Z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0x010100C7AC7529C1550E4E9D4B6981E0646CCB</vt:lpwstr>
  </property>
</Properties>
</file>